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F1" w:rsidRPr="00673D28" w:rsidRDefault="00673D28" w:rsidP="00673D28">
      <w:pPr>
        <w:pStyle w:val="Heading1"/>
        <w:ind w:right="-335"/>
        <w:jc w:val="right"/>
        <w:rPr>
          <w:sz w:val="24"/>
        </w:rPr>
      </w:pPr>
      <w:r w:rsidRPr="00673D28">
        <w:rPr>
          <w:noProof/>
          <w:sz w:val="24"/>
          <w:lang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</wp:posOffset>
            </wp:positionV>
            <wp:extent cx="2057400" cy="598805"/>
            <wp:effectExtent l="0" t="0" r="0" b="0"/>
            <wp:wrapTight wrapText="bothSides">
              <wp:wrapPolygon edited="0">
                <wp:start x="0" y="0"/>
                <wp:lineTo x="0" y="20615"/>
                <wp:lineTo x="21400" y="20615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sagc\Local Settings\Temporary Internet Files\OLK2\header_r1_c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D28">
        <w:rPr>
          <w:sz w:val="24"/>
        </w:rPr>
        <w:t>Feedback Form</w:t>
      </w:r>
      <w:r w:rsidR="00135BF1" w:rsidRPr="00673D28">
        <w:rPr>
          <w:sz w:val="24"/>
        </w:rPr>
        <w:t xml:space="preserve"> to:</w:t>
      </w:r>
    </w:p>
    <w:p w:rsidR="004C2F14" w:rsidRPr="00673D28" w:rsidRDefault="00135BF1" w:rsidP="00673D28">
      <w:pPr>
        <w:pStyle w:val="Heading1"/>
        <w:ind w:right="-335"/>
        <w:jc w:val="right"/>
        <w:rPr>
          <w:sz w:val="24"/>
        </w:rPr>
      </w:pPr>
      <w:r w:rsidRPr="00673D28">
        <w:rPr>
          <w:sz w:val="24"/>
        </w:rPr>
        <w:t xml:space="preserve"> Draft </w:t>
      </w:r>
      <w:r w:rsidR="004C2F14" w:rsidRPr="00673D28">
        <w:rPr>
          <w:sz w:val="24"/>
        </w:rPr>
        <w:t>Annual Plan</w:t>
      </w:r>
      <w:r w:rsidRPr="00673D28">
        <w:rPr>
          <w:sz w:val="24"/>
        </w:rPr>
        <w:t xml:space="preserve"> 20</w:t>
      </w:r>
      <w:r w:rsidR="00673D28">
        <w:rPr>
          <w:sz w:val="24"/>
        </w:rPr>
        <w:t>20</w:t>
      </w:r>
      <w:r w:rsidR="004C2F14" w:rsidRPr="00673D28">
        <w:rPr>
          <w:sz w:val="24"/>
        </w:rPr>
        <w:t>/2</w:t>
      </w:r>
      <w:r w:rsidR="00673D28">
        <w:rPr>
          <w:sz w:val="24"/>
        </w:rPr>
        <w:t>1</w:t>
      </w:r>
    </w:p>
    <w:p w:rsidR="00673D28" w:rsidRDefault="004C2F14" w:rsidP="00673D28">
      <w:pPr>
        <w:pStyle w:val="Heading1"/>
        <w:ind w:right="-335"/>
        <w:jc w:val="right"/>
        <w:rPr>
          <w:sz w:val="24"/>
        </w:rPr>
      </w:pPr>
      <w:r w:rsidRPr="00673D28">
        <w:rPr>
          <w:sz w:val="24"/>
        </w:rPr>
        <w:t>Draft Development Contributions Policy</w:t>
      </w:r>
    </w:p>
    <w:p w:rsidR="00135BF1" w:rsidRPr="004C2F14" w:rsidRDefault="00673D28" w:rsidP="00673D28">
      <w:pPr>
        <w:pStyle w:val="Heading1"/>
        <w:ind w:right="-335"/>
        <w:jc w:val="right"/>
        <w:rPr>
          <w:i/>
          <w:sz w:val="28"/>
          <w:szCs w:val="28"/>
        </w:rPr>
      </w:pPr>
      <w:r>
        <w:rPr>
          <w:sz w:val="24"/>
        </w:rPr>
        <w:t>Amendment to Revenue and Financing Policy</w:t>
      </w:r>
      <w:r w:rsidR="0034658D" w:rsidRPr="004C2F14">
        <w:rPr>
          <w:sz w:val="28"/>
          <w:szCs w:val="28"/>
        </w:rPr>
        <w:t xml:space="preserve"> </w:t>
      </w:r>
    </w:p>
    <w:p w:rsidR="00135BF1" w:rsidRDefault="00135BF1" w:rsidP="00135BF1">
      <w:pPr>
        <w:rPr>
          <w:lang w:val="en-NZ"/>
        </w:rPr>
      </w:pPr>
    </w:p>
    <w:p w:rsidR="00582B53" w:rsidRDefault="00582B53" w:rsidP="00135BF1">
      <w:pPr>
        <w:rPr>
          <w:sz w:val="22"/>
          <w:lang w:val="en-NZ"/>
        </w:rPr>
      </w:pPr>
    </w:p>
    <w:p w:rsidR="00135BF1" w:rsidRDefault="0034658D" w:rsidP="00135BF1">
      <w:pPr>
        <w:rPr>
          <w:sz w:val="22"/>
          <w:lang w:val="en-NZ"/>
        </w:rPr>
      </w:pPr>
      <w:r>
        <w:rPr>
          <w:sz w:val="22"/>
          <w:lang w:val="en-NZ"/>
        </w:rPr>
        <w:t>Strategy Manager</w:t>
      </w:r>
    </w:p>
    <w:p w:rsidR="00135BF1" w:rsidRDefault="00135BF1" w:rsidP="00135BF1">
      <w:pPr>
        <w:rPr>
          <w:sz w:val="22"/>
          <w:lang w:val="en-NZ"/>
        </w:rPr>
      </w:pPr>
      <w:r>
        <w:rPr>
          <w:sz w:val="22"/>
          <w:lang w:val="en-NZ"/>
        </w:rPr>
        <w:t>Hastings District Council</w:t>
      </w:r>
    </w:p>
    <w:p w:rsidR="00135BF1" w:rsidRDefault="00135BF1" w:rsidP="00135BF1">
      <w:pPr>
        <w:rPr>
          <w:sz w:val="22"/>
          <w:lang w:val="en-NZ"/>
        </w:rPr>
      </w:pPr>
      <w:r>
        <w:rPr>
          <w:sz w:val="22"/>
          <w:lang w:val="en-NZ"/>
        </w:rPr>
        <w:t>Private Bag 9002</w:t>
      </w:r>
    </w:p>
    <w:p w:rsidR="00135BF1" w:rsidRDefault="00135BF1" w:rsidP="00135BF1">
      <w:pPr>
        <w:rPr>
          <w:b/>
          <w:bCs/>
          <w:lang w:val="en-NZ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lang w:val="en-NZ"/>
            </w:rPr>
            <w:t>HASTINGS</w:t>
          </w:r>
        </w:smartTag>
      </w:smartTag>
    </w:p>
    <w:p w:rsidR="00135BF1" w:rsidRDefault="00135BF1" w:rsidP="00135BF1">
      <w:pPr>
        <w:rPr>
          <w:b/>
          <w:bCs/>
          <w:lang w:val="en-NZ"/>
        </w:rPr>
      </w:pPr>
    </w:p>
    <w:p w:rsidR="00135BF1" w:rsidRDefault="002E5297" w:rsidP="00135BF1">
      <w:pPr>
        <w:pStyle w:val="Heading3"/>
        <w:rPr>
          <w:b w:val="0"/>
          <w:bCs w:val="0"/>
          <w:sz w:val="24"/>
        </w:rPr>
      </w:pPr>
      <w:r>
        <w:rPr>
          <w:sz w:val="24"/>
        </w:rPr>
        <w:t>Feedback</w:t>
      </w:r>
      <w:r w:rsidR="00135BF1">
        <w:rPr>
          <w:sz w:val="24"/>
        </w:rPr>
        <w:t xml:space="preserve"> close</w:t>
      </w:r>
      <w:r>
        <w:rPr>
          <w:sz w:val="24"/>
        </w:rPr>
        <w:t>s</w:t>
      </w:r>
      <w:r w:rsidR="00135BF1">
        <w:rPr>
          <w:sz w:val="24"/>
        </w:rPr>
        <w:t xml:space="preserve"> </w:t>
      </w:r>
      <w:r>
        <w:rPr>
          <w:sz w:val="24"/>
        </w:rPr>
        <w:t>9 June</w:t>
      </w:r>
      <w:r w:rsidR="00135BF1">
        <w:rPr>
          <w:sz w:val="24"/>
        </w:rPr>
        <w:t xml:space="preserve"> 20</w:t>
      </w:r>
      <w:r>
        <w:rPr>
          <w:sz w:val="24"/>
        </w:rPr>
        <w:t>20</w:t>
      </w:r>
    </w:p>
    <w:p w:rsidR="00135BF1" w:rsidRDefault="00135BF1" w:rsidP="00135BF1">
      <w:pPr>
        <w:rPr>
          <w:lang w:val="en-NZ"/>
        </w:rPr>
      </w:pPr>
    </w:p>
    <w:tbl>
      <w:tblPr>
        <w:tblW w:w="8364" w:type="dxa"/>
        <w:tblLook w:val="0000" w:firstRow="0" w:lastRow="0" w:firstColumn="0" w:lastColumn="0" w:noHBand="0" w:noVBand="0"/>
      </w:tblPr>
      <w:tblGrid>
        <w:gridCol w:w="3348"/>
        <w:gridCol w:w="4449"/>
        <w:gridCol w:w="567"/>
      </w:tblGrid>
      <w:tr w:rsidR="00135BF1" w:rsidTr="00A76D90">
        <w:tc>
          <w:tcPr>
            <w:tcW w:w="3348" w:type="dxa"/>
          </w:tcPr>
          <w:p w:rsidR="00135BF1" w:rsidRDefault="00135BF1" w:rsidP="00ED4E5D">
            <w:pPr>
              <w:spacing w:before="60" w:after="60"/>
              <w:rPr>
                <w:b/>
                <w:bCs/>
                <w:sz w:val="22"/>
                <w:lang w:val="en-NZ"/>
              </w:rPr>
            </w:pPr>
            <w:r>
              <w:rPr>
                <w:sz w:val="22"/>
                <w:lang w:val="en-NZ"/>
              </w:rPr>
              <w:t>(*Mandatory field)</w:t>
            </w:r>
          </w:p>
        </w:tc>
        <w:tc>
          <w:tcPr>
            <w:tcW w:w="4449" w:type="dxa"/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567" w:type="dxa"/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</w:tcPr>
          <w:p w:rsidR="00135BF1" w:rsidRDefault="00135BF1" w:rsidP="00ED4E5D">
            <w:pPr>
              <w:rPr>
                <w:b/>
                <w:bCs/>
                <w:sz w:val="22"/>
                <w:lang w:val="en-NZ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567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  <w:tcBorders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Title:</w:t>
            </w:r>
            <w:r>
              <w:rPr>
                <w:sz w:val="22"/>
                <w:lang w:val="en-NZ"/>
              </w:rPr>
              <w:tab/>
            </w:r>
            <w:r>
              <w:rPr>
                <w:sz w:val="22"/>
                <w:lang w:val="en-NZ"/>
              </w:rPr>
              <w:tab/>
              <w:t xml:space="preserve"> </w:t>
            </w:r>
            <w:r>
              <w:rPr>
                <w:sz w:val="22"/>
                <w:lang w:val="en-NZ"/>
              </w:rPr>
              <w:tab/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567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  <w:tcBorders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First name: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*</w:t>
            </w:r>
          </w:p>
        </w:tc>
      </w:tr>
      <w:tr w:rsidR="00135BF1" w:rsidTr="00A76D90">
        <w:tc>
          <w:tcPr>
            <w:tcW w:w="3348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567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  <w:tcBorders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b/>
                <w:bCs/>
                <w:sz w:val="22"/>
                <w:lang w:val="en-NZ"/>
              </w:rPr>
            </w:pPr>
            <w:r>
              <w:rPr>
                <w:sz w:val="22"/>
                <w:lang w:val="en-NZ"/>
              </w:rPr>
              <w:t>Last name:</w:t>
            </w:r>
            <w:r>
              <w:rPr>
                <w:b/>
                <w:bCs/>
                <w:sz w:val="22"/>
                <w:lang w:val="en-NZ"/>
              </w:rPr>
              <w:t xml:space="preserve">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*</w:t>
            </w:r>
          </w:p>
        </w:tc>
      </w:tr>
      <w:tr w:rsidR="00135BF1" w:rsidTr="00A76D90">
        <w:tc>
          <w:tcPr>
            <w:tcW w:w="3348" w:type="dxa"/>
          </w:tcPr>
          <w:p w:rsidR="00135BF1" w:rsidRDefault="00135BF1" w:rsidP="00ED4E5D">
            <w:pPr>
              <w:rPr>
                <w:b/>
                <w:bCs/>
                <w:sz w:val="22"/>
                <w:lang w:val="en-NZ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567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  <w:tcBorders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Street address: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*</w:t>
            </w:r>
          </w:p>
        </w:tc>
      </w:tr>
      <w:tr w:rsidR="00135BF1" w:rsidTr="00A76D90">
        <w:tc>
          <w:tcPr>
            <w:tcW w:w="3348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567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  <w:tcBorders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Daytime contact phone: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*</w:t>
            </w:r>
          </w:p>
        </w:tc>
      </w:tr>
      <w:tr w:rsidR="00135BF1" w:rsidTr="00A76D90">
        <w:tc>
          <w:tcPr>
            <w:tcW w:w="3348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567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  <w:tcBorders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Evening contact phone: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567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  <w:tcBorders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</w:pPr>
            <w:r>
              <w:rPr>
                <w:sz w:val="22"/>
                <w:lang w:val="en-NZ"/>
              </w:rPr>
              <w:t>Email address: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</w:tr>
    </w:tbl>
    <w:p w:rsidR="00135BF1" w:rsidRDefault="00135BF1" w:rsidP="00135BF1">
      <w:pPr>
        <w:rPr>
          <w:sz w:val="22"/>
          <w:lang w:val="en-NZ"/>
        </w:rPr>
      </w:pPr>
    </w:p>
    <w:p w:rsidR="00135BF1" w:rsidRPr="002E5297" w:rsidRDefault="00135BF1" w:rsidP="00A76D90">
      <w:pPr>
        <w:ind w:right="-52"/>
        <w:rPr>
          <w:i/>
          <w:sz w:val="21"/>
          <w:szCs w:val="21"/>
          <w:lang w:val="en-NZ"/>
        </w:rPr>
      </w:pPr>
      <w:r w:rsidRPr="002E5297">
        <w:rPr>
          <w:sz w:val="21"/>
          <w:szCs w:val="21"/>
          <w:lang w:val="en-NZ"/>
        </w:rPr>
        <w:t xml:space="preserve">Please indicate whether or not you wish to speak to </w:t>
      </w:r>
      <w:r w:rsidR="002E5297" w:rsidRPr="002E5297">
        <w:rPr>
          <w:sz w:val="21"/>
          <w:szCs w:val="21"/>
          <w:lang w:val="en-NZ"/>
        </w:rPr>
        <w:t xml:space="preserve">Council in regards to </w:t>
      </w:r>
      <w:r w:rsidRPr="002E5297">
        <w:rPr>
          <w:sz w:val="21"/>
          <w:szCs w:val="21"/>
          <w:lang w:val="en-NZ"/>
        </w:rPr>
        <w:t xml:space="preserve">your </w:t>
      </w:r>
      <w:r w:rsidR="002E5297" w:rsidRPr="002E5297">
        <w:rPr>
          <w:sz w:val="21"/>
          <w:szCs w:val="21"/>
          <w:lang w:val="en-NZ"/>
        </w:rPr>
        <w:t xml:space="preserve">feedback in June.  </w:t>
      </w:r>
      <w:r w:rsidR="002E5297" w:rsidRPr="002E5297">
        <w:rPr>
          <w:i/>
          <w:sz w:val="21"/>
          <w:szCs w:val="21"/>
          <w:lang w:val="en-NZ"/>
        </w:rPr>
        <w:t>Note: This option is dependent on government advice on COVID-19 alert levels and practical considerations in regard to social distancing protocols</w:t>
      </w:r>
      <w:r w:rsidRPr="002E5297">
        <w:rPr>
          <w:i/>
          <w:sz w:val="21"/>
          <w:szCs w:val="21"/>
          <w:lang w:val="en-NZ"/>
        </w:rPr>
        <w:t xml:space="preserve">. </w:t>
      </w:r>
    </w:p>
    <w:p w:rsidR="00135BF1" w:rsidRDefault="00135BF1" w:rsidP="00135BF1">
      <w:pPr>
        <w:rPr>
          <w:sz w:val="22"/>
          <w:lang w:val="en-NZ"/>
        </w:rPr>
      </w:pPr>
    </w:p>
    <w:p w:rsidR="00135BF1" w:rsidRDefault="00135BF1" w:rsidP="00135BF1">
      <w:pPr>
        <w:rPr>
          <w:sz w:val="22"/>
          <w:lang w:val="en-NZ"/>
        </w:rPr>
      </w:pPr>
      <w:r>
        <w:rPr>
          <w:sz w:val="22"/>
          <w:lang w:val="en-NZ"/>
        </w:rPr>
        <w:sym w:font="Wingdings" w:char="F0A1"/>
      </w:r>
      <w:r>
        <w:rPr>
          <w:sz w:val="22"/>
          <w:lang w:val="en-NZ"/>
        </w:rPr>
        <w:t xml:space="preserve">  Yes</w:t>
      </w:r>
    </w:p>
    <w:p w:rsidR="00135BF1" w:rsidRDefault="00135BF1" w:rsidP="00135BF1">
      <w:pPr>
        <w:rPr>
          <w:color w:val="FF0000"/>
          <w:sz w:val="22"/>
          <w:lang w:val="en-NZ"/>
        </w:rPr>
      </w:pPr>
      <w:r>
        <w:rPr>
          <w:sz w:val="22"/>
          <w:lang w:val="en-NZ"/>
        </w:rPr>
        <w:sym w:font="Wingdings" w:char="F0A1"/>
      </w:r>
      <w:r>
        <w:rPr>
          <w:sz w:val="22"/>
          <w:lang w:val="en-NZ"/>
        </w:rPr>
        <w:t xml:space="preserve">  No  </w:t>
      </w:r>
    </w:p>
    <w:p w:rsidR="00135BF1" w:rsidRDefault="00135BF1" w:rsidP="00135BF1">
      <w:pPr>
        <w:rPr>
          <w:sz w:val="22"/>
          <w:lang w:val="en-NZ"/>
        </w:rPr>
      </w:pPr>
    </w:p>
    <w:p w:rsidR="00135BF1" w:rsidRDefault="00135BF1" w:rsidP="00135BF1">
      <w:pPr>
        <w:rPr>
          <w:b/>
          <w:bCs/>
          <w:sz w:val="22"/>
          <w:lang w:val="en-NZ"/>
        </w:rPr>
      </w:pPr>
      <w:r>
        <w:rPr>
          <w:sz w:val="22"/>
          <w:lang w:val="en-NZ"/>
        </w:rPr>
        <w:t xml:space="preserve">If your </w:t>
      </w:r>
      <w:r w:rsidR="002E5297">
        <w:rPr>
          <w:sz w:val="22"/>
          <w:lang w:val="en-NZ"/>
        </w:rPr>
        <w:t>feedback relates to</w:t>
      </w:r>
      <w:r>
        <w:rPr>
          <w:sz w:val="22"/>
          <w:lang w:val="en-NZ"/>
        </w:rPr>
        <w:t xml:space="preserve"> a rural matter, </w:t>
      </w:r>
      <w:r w:rsidR="00A634F2">
        <w:rPr>
          <w:sz w:val="22"/>
          <w:lang w:val="en-NZ"/>
        </w:rPr>
        <w:t>it will also be</w:t>
      </w:r>
      <w:r>
        <w:rPr>
          <w:sz w:val="22"/>
          <w:lang w:val="en-NZ"/>
        </w:rPr>
        <w:t xml:space="preserve"> </w:t>
      </w:r>
      <w:r w:rsidR="00A634F2">
        <w:rPr>
          <w:sz w:val="22"/>
          <w:lang w:val="en-NZ"/>
        </w:rPr>
        <w:t xml:space="preserve">discussed </w:t>
      </w:r>
      <w:r>
        <w:rPr>
          <w:sz w:val="22"/>
          <w:lang w:val="en-NZ"/>
        </w:rPr>
        <w:t xml:space="preserve">at the Rural Community Board Meeting </w:t>
      </w:r>
      <w:r w:rsidR="002E5297">
        <w:rPr>
          <w:sz w:val="22"/>
          <w:lang w:val="en-NZ"/>
        </w:rPr>
        <w:t>in June</w:t>
      </w:r>
      <w:r w:rsidR="00A634F2">
        <w:rPr>
          <w:sz w:val="22"/>
          <w:lang w:val="en-NZ"/>
        </w:rPr>
        <w:t>.</w:t>
      </w:r>
      <w:r>
        <w:rPr>
          <w:b/>
          <w:bCs/>
          <w:sz w:val="22"/>
          <w:lang w:val="en-NZ"/>
        </w:rPr>
        <w:t xml:space="preserve"> </w:t>
      </w:r>
    </w:p>
    <w:p w:rsidR="00A76D90" w:rsidRDefault="00A76D90" w:rsidP="00135BF1">
      <w:pPr>
        <w:rPr>
          <w:b/>
          <w:bCs/>
          <w:sz w:val="22"/>
          <w:lang w:val="en-NZ"/>
        </w:rPr>
      </w:pPr>
    </w:p>
    <w:p w:rsidR="00A76D90" w:rsidRPr="00A76D90" w:rsidRDefault="00A76D90" w:rsidP="00135BF1">
      <w:pPr>
        <w:rPr>
          <w:bCs/>
          <w:i/>
          <w:sz w:val="22"/>
          <w:lang w:val="en-NZ"/>
        </w:rPr>
      </w:pPr>
      <w:r w:rsidRPr="002E5297">
        <w:rPr>
          <w:bCs/>
          <w:sz w:val="22"/>
          <w:lang w:val="en-NZ"/>
        </w:rPr>
        <w:t>Please indicate if you also want to speak to the Rural Community Board.</w:t>
      </w:r>
      <w:r w:rsidR="002E5297">
        <w:rPr>
          <w:bCs/>
          <w:i/>
          <w:sz w:val="22"/>
          <w:lang w:val="en-NZ"/>
        </w:rPr>
        <w:t xml:space="preserve">  The same restrictions as outlined above also apply here.</w:t>
      </w:r>
    </w:p>
    <w:p w:rsidR="00A76D90" w:rsidRDefault="00A76D90" w:rsidP="00A76D90">
      <w:pPr>
        <w:rPr>
          <w:sz w:val="22"/>
          <w:lang w:val="en-NZ"/>
        </w:rPr>
      </w:pPr>
    </w:p>
    <w:p w:rsidR="00A76D90" w:rsidRDefault="00A76D90" w:rsidP="00A76D90">
      <w:pPr>
        <w:rPr>
          <w:sz w:val="22"/>
          <w:lang w:val="en-NZ"/>
        </w:rPr>
      </w:pPr>
      <w:r>
        <w:rPr>
          <w:sz w:val="22"/>
          <w:lang w:val="en-NZ"/>
        </w:rPr>
        <w:sym w:font="Wingdings" w:char="F0A1"/>
      </w:r>
      <w:r>
        <w:rPr>
          <w:sz w:val="22"/>
          <w:lang w:val="en-NZ"/>
        </w:rPr>
        <w:t xml:space="preserve">  Yes</w:t>
      </w:r>
    </w:p>
    <w:p w:rsidR="00A76D90" w:rsidRDefault="00A76D90" w:rsidP="00A76D90">
      <w:pPr>
        <w:rPr>
          <w:color w:val="FF0000"/>
          <w:sz w:val="22"/>
          <w:lang w:val="en-NZ"/>
        </w:rPr>
      </w:pPr>
      <w:r>
        <w:rPr>
          <w:sz w:val="22"/>
          <w:lang w:val="en-NZ"/>
        </w:rPr>
        <w:sym w:font="Wingdings" w:char="F0A1"/>
      </w:r>
      <w:r>
        <w:rPr>
          <w:sz w:val="22"/>
          <w:lang w:val="en-NZ"/>
        </w:rPr>
        <w:t xml:space="preserve">  No  </w:t>
      </w:r>
    </w:p>
    <w:p w:rsidR="00A76D90" w:rsidRDefault="00A76D90" w:rsidP="00135BF1">
      <w:pPr>
        <w:rPr>
          <w:b/>
          <w:bCs/>
          <w:sz w:val="22"/>
          <w:lang w:val="en-NZ"/>
        </w:rPr>
      </w:pPr>
    </w:p>
    <w:p w:rsidR="00135BF1" w:rsidRDefault="00135BF1" w:rsidP="00135BF1">
      <w:pPr>
        <w:rPr>
          <w:sz w:val="22"/>
          <w:lang w:val="en-NZ"/>
        </w:rPr>
      </w:pPr>
      <w:r>
        <w:rPr>
          <w:sz w:val="22"/>
          <w:lang w:val="en-NZ"/>
        </w:rPr>
        <w:t xml:space="preserve">  What are the main topics </w:t>
      </w:r>
      <w:r w:rsidR="002E5297">
        <w:rPr>
          <w:sz w:val="22"/>
          <w:lang w:val="en-NZ"/>
        </w:rPr>
        <w:t xml:space="preserve">you wish to feedback </w:t>
      </w:r>
      <w:r w:rsidR="00A6101A">
        <w:rPr>
          <w:sz w:val="22"/>
          <w:lang w:val="en-NZ"/>
        </w:rPr>
        <w:t>on?</w:t>
      </w:r>
    </w:p>
    <w:p w:rsidR="00A634F2" w:rsidRDefault="00A634F2" w:rsidP="00135BF1">
      <w:pPr>
        <w:rPr>
          <w:sz w:val="22"/>
          <w:lang w:val="en-NZ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135BF1" w:rsidTr="00ED4E5D">
        <w:trPr>
          <w:trHeight w:val="1277"/>
        </w:trPr>
        <w:tc>
          <w:tcPr>
            <w:tcW w:w="8940" w:type="dxa"/>
          </w:tcPr>
          <w:p w:rsidR="00135BF1" w:rsidRDefault="00135BF1" w:rsidP="00ED4E5D">
            <w:pPr>
              <w:rPr>
                <w:b/>
                <w:bCs/>
                <w:lang w:val="en-NZ"/>
              </w:rPr>
            </w:pPr>
          </w:p>
          <w:p w:rsidR="00135BF1" w:rsidRDefault="00135BF1" w:rsidP="00ED4E5D">
            <w:pPr>
              <w:rPr>
                <w:b/>
                <w:bCs/>
                <w:lang w:val="en-NZ"/>
              </w:rPr>
            </w:pPr>
          </w:p>
          <w:p w:rsidR="00A76D90" w:rsidRDefault="00A76D90" w:rsidP="00ED4E5D">
            <w:pPr>
              <w:rPr>
                <w:b/>
                <w:bCs/>
                <w:lang w:val="en-NZ"/>
              </w:rPr>
            </w:pPr>
          </w:p>
          <w:p w:rsidR="00135BF1" w:rsidRDefault="00135BF1" w:rsidP="00ED4E5D">
            <w:pPr>
              <w:rPr>
                <w:b/>
                <w:bCs/>
                <w:lang w:val="en-NZ"/>
              </w:rPr>
            </w:pPr>
          </w:p>
          <w:p w:rsidR="00135BF1" w:rsidRDefault="00135BF1" w:rsidP="00ED4E5D">
            <w:pPr>
              <w:rPr>
                <w:b/>
                <w:bCs/>
                <w:lang w:val="en-NZ"/>
              </w:rPr>
            </w:pPr>
          </w:p>
          <w:p w:rsidR="00135BF1" w:rsidRDefault="00135BF1" w:rsidP="00ED4E5D">
            <w:pPr>
              <w:rPr>
                <w:b/>
                <w:bCs/>
                <w:lang w:val="en-NZ"/>
              </w:rPr>
            </w:pPr>
          </w:p>
          <w:p w:rsidR="00A76D90" w:rsidRDefault="00A76D90" w:rsidP="00ED4E5D">
            <w:pPr>
              <w:rPr>
                <w:b/>
                <w:bCs/>
                <w:lang w:val="en-NZ"/>
              </w:rPr>
            </w:pPr>
          </w:p>
          <w:p w:rsidR="00135BF1" w:rsidRDefault="00135BF1" w:rsidP="00ED4E5D">
            <w:pPr>
              <w:rPr>
                <w:b/>
                <w:bCs/>
                <w:lang w:val="en-NZ"/>
              </w:rPr>
            </w:pPr>
          </w:p>
        </w:tc>
      </w:tr>
    </w:tbl>
    <w:p w:rsidR="00135BF1" w:rsidRPr="00A57901" w:rsidRDefault="00BF03A5" w:rsidP="00D301EF">
      <w:pPr>
        <w:pStyle w:val="BodyText2"/>
        <w:ind w:right="-902"/>
        <w:rPr>
          <w:b w:val="0"/>
          <w:i/>
          <w:iCs/>
          <w:sz w:val="22"/>
        </w:rPr>
      </w:pPr>
      <w:r w:rsidRPr="00A57901">
        <w:rPr>
          <w:b w:val="0"/>
          <w:i/>
          <w:iCs/>
          <w:sz w:val="22"/>
        </w:rPr>
        <w:lastRenderedPageBreak/>
        <w:t xml:space="preserve">Please tell us your views </w:t>
      </w:r>
      <w:r w:rsidR="000C1AC7">
        <w:rPr>
          <w:b w:val="0"/>
          <w:i/>
          <w:iCs/>
          <w:sz w:val="22"/>
        </w:rPr>
        <w:t>here</w:t>
      </w:r>
      <w:r w:rsidRPr="00A57901">
        <w:rPr>
          <w:b w:val="0"/>
          <w:i/>
          <w:iCs/>
          <w:sz w:val="22"/>
        </w:rPr>
        <w:t xml:space="preserve">.  </w:t>
      </w:r>
      <w:r w:rsidR="00135BF1" w:rsidRPr="00A57901">
        <w:rPr>
          <w:b w:val="0"/>
          <w:i/>
          <w:iCs/>
          <w:sz w:val="22"/>
        </w:rPr>
        <w:t>Please write clearly in ink to enable copies to be made.</w:t>
      </w:r>
    </w:p>
    <w:p w:rsidR="00135BF1" w:rsidRDefault="00135BF1" w:rsidP="00135BF1">
      <w:pPr>
        <w:rPr>
          <w:b/>
          <w:bCs/>
          <w:lang w:val="en-NZ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</w:tbl>
    <w:p w:rsidR="00135BF1" w:rsidRDefault="00135BF1" w:rsidP="00135BF1">
      <w:pPr>
        <w:rPr>
          <w:lang w:val="en-NZ"/>
        </w:rPr>
      </w:pPr>
    </w:p>
    <w:p w:rsidR="00135BF1" w:rsidRDefault="00A76D90" w:rsidP="00A76D90">
      <w:pPr>
        <w:pStyle w:val="BodyText3"/>
        <w:ind w:right="-1044"/>
      </w:pPr>
      <w:r>
        <w:t xml:space="preserve">Please Note: </w:t>
      </w:r>
      <w:r w:rsidR="00135BF1">
        <w:t xml:space="preserve">Your submission is a public document for the use in the </w:t>
      </w:r>
      <w:r w:rsidR="004E6DD8">
        <w:t>Annual</w:t>
      </w:r>
      <w:r>
        <w:t xml:space="preserve"> </w:t>
      </w:r>
      <w:r w:rsidR="00135BF1">
        <w:t>Plan process</w:t>
      </w:r>
      <w:r w:rsidR="00D943C5">
        <w:t xml:space="preserve"> and details may be publically available</w:t>
      </w:r>
      <w:r w:rsidR="00135BF1">
        <w:t xml:space="preserve">.  </w:t>
      </w:r>
    </w:p>
    <w:p w:rsidR="001F1ED5" w:rsidRDefault="001F1ED5">
      <w:bookmarkStart w:id="0" w:name="_GoBack"/>
      <w:bookmarkEnd w:id="0"/>
    </w:p>
    <w:sectPr w:rsidR="001F1ED5" w:rsidSect="003D5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BA" w:rsidRDefault="00E26BBA" w:rsidP="00135BF1">
      <w:r>
        <w:separator/>
      </w:r>
    </w:p>
  </w:endnote>
  <w:endnote w:type="continuationSeparator" w:id="0">
    <w:p w:rsidR="00E26BBA" w:rsidRDefault="00E26BBA" w:rsidP="0013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28" w:rsidRDefault="00673D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28" w:rsidRDefault="00673D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28" w:rsidRDefault="00673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BA" w:rsidRDefault="00E26BBA" w:rsidP="00135BF1">
      <w:r>
        <w:separator/>
      </w:r>
    </w:p>
  </w:footnote>
  <w:footnote w:type="continuationSeparator" w:id="0">
    <w:p w:rsidR="00E26BBA" w:rsidRDefault="00E26BBA" w:rsidP="0013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28" w:rsidRDefault="00673D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28" w:rsidRDefault="00673D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28" w:rsidRDefault="00673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F1"/>
    <w:rsid w:val="00014EEF"/>
    <w:rsid w:val="000C1AC7"/>
    <w:rsid w:val="00102A5F"/>
    <w:rsid w:val="00134D34"/>
    <w:rsid w:val="00135BF1"/>
    <w:rsid w:val="00197565"/>
    <w:rsid w:val="001F1ED5"/>
    <w:rsid w:val="00220D6B"/>
    <w:rsid w:val="0025769C"/>
    <w:rsid w:val="00265D4F"/>
    <w:rsid w:val="002777DD"/>
    <w:rsid w:val="002C6415"/>
    <w:rsid w:val="002D2A41"/>
    <w:rsid w:val="002E5297"/>
    <w:rsid w:val="0034658D"/>
    <w:rsid w:val="00355777"/>
    <w:rsid w:val="003D5A9F"/>
    <w:rsid w:val="004714BF"/>
    <w:rsid w:val="004C2F14"/>
    <w:rsid w:val="004E6DD8"/>
    <w:rsid w:val="004F6A3C"/>
    <w:rsid w:val="005074A0"/>
    <w:rsid w:val="00582B53"/>
    <w:rsid w:val="0061728A"/>
    <w:rsid w:val="006361EB"/>
    <w:rsid w:val="00673D28"/>
    <w:rsid w:val="00691D95"/>
    <w:rsid w:val="006C213C"/>
    <w:rsid w:val="00701EF8"/>
    <w:rsid w:val="007025A0"/>
    <w:rsid w:val="00713ED2"/>
    <w:rsid w:val="00741E5A"/>
    <w:rsid w:val="00743500"/>
    <w:rsid w:val="00771FC8"/>
    <w:rsid w:val="00792E4B"/>
    <w:rsid w:val="00797700"/>
    <w:rsid w:val="007D7C57"/>
    <w:rsid w:val="008557F8"/>
    <w:rsid w:val="00986724"/>
    <w:rsid w:val="009914F1"/>
    <w:rsid w:val="00A172F4"/>
    <w:rsid w:val="00A30FC0"/>
    <w:rsid w:val="00A57901"/>
    <w:rsid w:val="00A6101A"/>
    <w:rsid w:val="00A634F2"/>
    <w:rsid w:val="00A76D90"/>
    <w:rsid w:val="00AD356D"/>
    <w:rsid w:val="00B20508"/>
    <w:rsid w:val="00B41FB9"/>
    <w:rsid w:val="00BF03A5"/>
    <w:rsid w:val="00BF15A4"/>
    <w:rsid w:val="00C45F5F"/>
    <w:rsid w:val="00CC4343"/>
    <w:rsid w:val="00D301EF"/>
    <w:rsid w:val="00D650C1"/>
    <w:rsid w:val="00D943C5"/>
    <w:rsid w:val="00D96D04"/>
    <w:rsid w:val="00DA0606"/>
    <w:rsid w:val="00DA3E73"/>
    <w:rsid w:val="00E112A5"/>
    <w:rsid w:val="00E26BBA"/>
    <w:rsid w:val="00E77707"/>
    <w:rsid w:val="00ED4E5D"/>
    <w:rsid w:val="00ED6612"/>
    <w:rsid w:val="00F521B4"/>
    <w:rsid w:val="00F676D8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CB038B89-4D3A-452F-9B62-34C999F3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F1"/>
    <w:pPr>
      <w:spacing w:after="0" w:line="240" w:lineRule="auto"/>
    </w:pPr>
    <w:rPr>
      <w:rFonts w:ascii="Arial" w:eastAsia="Times New Roman" w:hAnsi="Arial" w:cs="Arial"/>
      <w:sz w:val="20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35BF1"/>
    <w:pPr>
      <w:keepNext/>
      <w:outlineLvl w:val="0"/>
    </w:pPr>
    <w:rPr>
      <w:b/>
      <w:bCs/>
      <w:lang w:val="en-NZ"/>
    </w:rPr>
  </w:style>
  <w:style w:type="paragraph" w:styleId="Heading3">
    <w:name w:val="heading 3"/>
    <w:basedOn w:val="Normal"/>
    <w:next w:val="Normal"/>
    <w:link w:val="Heading3Char"/>
    <w:qFormat/>
    <w:rsid w:val="00135BF1"/>
    <w:pPr>
      <w:keepNext/>
      <w:outlineLvl w:val="2"/>
    </w:pPr>
    <w:rPr>
      <w:b/>
      <w:bCs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BF1"/>
    <w:rPr>
      <w:rFonts w:ascii="Arial" w:eastAsia="Times New Roman" w:hAnsi="Arial" w:cs="Arial"/>
      <w:b/>
      <w:bCs/>
      <w:sz w:val="20"/>
      <w:szCs w:val="24"/>
      <w:lang w:val="en-NZ"/>
    </w:rPr>
  </w:style>
  <w:style w:type="character" w:customStyle="1" w:styleId="Heading3Char">
    <w:name w:val="Heading 3 Char"/>
    <w:basedOn w:val="DefaultParagraphFont"/>
    <w:link w:val="Heading3"/>
    <w:rsid w:val="00135BF1"/>
    <w:rPr>
      <w:rFonts w:ascii="Arial" w:eastAsia="Times New Roman" w:hAnsi="Arial" w:cs="Arial"/>
      <w:b/>
      <w:bCs/>
      <w:sz w:val="28"/>
      <w:szCs w:val="24"/>
      <w:lang w:val="en-NZ"/>
    </w:rPr>
  </w:style>
  <w:style w:type="paragraph" w:styleId="Header">
    <w:name w:val="header"/>
    <w:basedOn w:val="Normal"/>
    <w:link w:val="HeaderChar"/>
    <w:rsid w:val="00135B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35BF1"/>
    <w:rPr>
      <w:rFonts w:ascii="Arial" w:eastAsia="Times New Roman" w:hAnsi="Arial" w:cs="Arial"/>
      <w:sz w:val="20"/>
      <w:szCs w:val="24"/>
      <w:lang w:val="en-AU"/>
    </w:rPr>
  </w:style>
  <w:style w:type="paragraph" w:styleId="Footer">
    <w:name w:val="footer"/>
    <w:basedOn w:val="Normal"/>
    <w:link w:val="FooterChar"/>
    <w:rsid w:val="00135B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35BF1"/>
    <w:rPr>
      <w:rFonts w:ascii="Arial" w:eastAsia="Times New Roman" w:hAnsi="Arial" w:cs="Arial"/>
      <w:sz w:val="20"/>
      <w:szCs w:val="24"/>
      <w:lang w:val="en-AU"/>
    </w:rPr>
  </w:style>
  <w:style w:type="paragraph" w:styleId="BodyText2">
    <w:name w:val="Body Text 2"/>
    <w:basedOn w:val="Normal"/>
    <w:link w:val="BodyText2Char"/>
    <w:rsid w:val="00135BF1"/>
    <w:rPr>
      <w:b/>
      <w:bCs/>
      <w:sz w:val="24"/>
      <w:lang w:val="en-NZ"/>
    </w:rPr>
  </w:style>
  <w:style w:type="character" w:customStyle="1" w:styleId="BodyText2Char">
    <w:name w:val="Body Text 2 Char"/>
    <w:basedOn w:val="DefaultParagraphFont"/>
    <w:link w:val="BodyText2"/>
    <w:rsid w:val="00135BF1"/>
    <w:rPr>
      <w:rFonts w:ascii="Arial" w:eastAsia="Times New Roman" w:hAnsi="Arial" w:cs="Arial"/>
      <w:b/>
      <w:bCs/>
      <w:sz w:val="24"/>
      <w:szCs w:val="24"/>
      <w:lang w:val="en-NZ"/>
    </w:rPr>
  </w:style>
  <w:style w:type="paragraph" w:styleId="BodyText3">
    <w:name w:val="Body Text 3"/>
    <w:basedOn w:val="Normal"/>
    <w:link w:val="BodyText3Char"/>
    <w:rsid w:val="00135BF1"/>
    <w:rPr>
      <w:b/>
      <w:bCs/>
      <w:i/>
      <w:iCs/>
      <w:sz w:val="22"/>
      <w:lang w:val="en-NZ"/>
    </w:rPr>
  </w:style>
  <w:style w:type="character" w:customStyle="1" w:styleId="BodyText3Char">
    <w:name w:val="Body Text 3 Char"/>
    <w:basedOn w:val="DefaultParagraphFont"/>
    <w:link w:val="BodyText3"/>
    <w:rsid w:val="00135BF1"/>
    <w:rPr>
      <w:rFonts w:ascii="Arial" w:eastAsia="Times New Roman" w:hAnsi="Arial" w:cs="Arial"/>
      <w:b/>
      <w:bCs/>
      <w:i/>
      <w:iCs/>
      <w:szCs w:val="24"/>
      <w:lang w:val="en-NZ"/>
    </w:rPr>
  </w:style>
  <w:style w:type="table" w:styleId="TableGrid">
    <w:name w:val="Table Grid"/>
    <w:basedOn w:val="TableNormal"/>
    <w:uiPriority w:val="59"/>
    <w:rsid w:val="00BF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6AC105-0552-4A47-84A1-F5CC4EEF42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Plan 2013/14 Submission Form</vt:lpstr>
    </vt:vector>
  </TitlesOfParts>
  <Company>Hastings District Council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Plan 2013/14 Submission Form</dc:title>
  <dc:creator>Lex Verhoeven</dc:creator>
  <cp:lastModifiedBy>Lex F. Verhoeven</cp:lastModifiedBy>
  <cp:revision>6</cp:revision>
  <cp:lastPrinted>2015-03-17T03:33:00Z</cp:lastPrinted>
  <dcterms:created xsi:type="dcterms:W3CDTF">2020-05-06T01:43:00Z</dcterms:created>
  <dcterms:modified xsi:type="dcterms:W3CDTF">2020-05-06T01:53:00Z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CP-01-19-213-1</vt:lpwstr>
  </property>
  <property fmtid="{D5CDD505-2E9C-101B-9397-08002B2CF9AE}" pid="3" name="Owner">
    <vt:lpwstr>Hastings District Council</vt:lpwstr>
  </property>
  <property fmtid="{D5CDD505-2E9C-101B-9397-08002B2CF9AE}" pid="4" name="AuthorTitle">
    <vt:lpwstr>Strategy Manager</vt:lpwstr>
  </property>
  <property fmtid="{D5CDD505-2E9C-101B-9397-08002B2CF9AE}" pid="5" name="AuthorFax">
    <vt:lpwstr/>
  </property>
  <property fmtid="{D5CDD505-2E9C-101B-9397-08002B2CF9AE}" pid="6" name="AuthorPhoneExtn">
    <vt:lpwstr>5044</vt:lpwstr>
  </property>
  <property fmtid="{D5CDD505-2E9C-101B-9397-08002B2CF9AE}" pid="7" name="AuthorPhoneDDI">
    <vt:lpwstr/>
  </property>
  <property fmtid="{D5CDD505-2E9C-101B-9397-08002B2CF9AE}" pid="8" name="AuthorEmail">
    <vt:lpwstr>lexfv@hdc.govt.nz</vt:lpwstr>
  </property>
  <property fmtid="{D5CDD505-2E9C-101B-9397-08002B2CF9AE}" pid="9" name="FileNo">
    <vt:lpwstr/>
  </property>
  <property fmtid="{D5CDD505-2E9C-101B-9397-08002B2CF9AE}" pid="10" name="ContainerTitle">
    <vt:lpwstr/>
  </property>
  <property fmtid="{D5CDD505-2E9C-101B-9397-08002B2CF9AE}" pid="11" name="AuthorGroupName">
    <vt:lpwstr>Community Services</vt:lpwstr>
  </property>
  <property fmtid="{D5CDD505-2E9C-101B-9397-08002B2CF9AE}" pid="12" name="AuthorGroupFax">
    <vt:lpwstr>(06) 871-5100</vt:lpwstr>
  </property>
  <property fmtid="{D5CDD505-2E9C-101B-9397-08002B2CF9AE}" pid="13" name="AuthorGroupPhone">
    <vt:lpwstr>(06) 871-5000</vt:lpwstr>
  </property>
  <property fmtid="{D5CDD505-2E9C-101B-9397-08002B2CF9AE}" pid="14" name="AuthorGroupEmail">
    <vt:lpwstr/>
  </property>
  <property fmtid="{D5CDD505-2E9C-101B-9397-08002B2CF9AE}" pid="15" name="AuthorGroupStreetAddress">
    <vt:lpwstr/>
  </property>
  <property fmtid="{D5CDD505-2E9C-101B-9397-08002B2CF9AE}" pid="16" name="AuthorGroupPostalAddress">
    <vt:lpwstr/>
  </property>
</Properties>
</file>